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59D1" w:rsidRPr="00E74C08" w:rsidP="004D69DF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>Дело № 2-</w:t>
      </w:r>
      <w:r w:rsidR="00914134">
        <w:rPr>
          <w:sz w:val="28"/>
          <w:szCs w:val="28"/>
          <w:lang w:val="ru-RU"/>
        </w:rPr>
        <w:t>694</w:t>
      </w:r>
      <w:r w:rsidRPr="00E74C08">
        <w:rPr>
          <w:sz w:val="28"/>
          <w:szCs w:val="28"/>
          <w:lang w:val="ru-RU"/>
        </w:rPr>
        <w:t>-0602/20</w:t>
      </w:r>
      <w:r w:rsidRPr="00E74C08" w:rsidR="00391AC6">
        <w:rPr>
          <w:sz w:val="28"/>
          <w:szCs w:val="28"/>
          <w:lang w:val="ru-RU"/>
        </w:rPr>
        <w:t>2</w:t>
      </w:r>
      <w:r w:rsidRPr="00E74C08" w:rsidR="00DD7627">
        <w:rPr>
          <w:sz w:val="28"/>
          <w:szCs w:val="28"/>
          <w:lang w:val="ru-RU"/>
        </w:rPr>
        <w:t>5</w:t>
      </w:r>
    </w:p>
    <w:p w:rsidR="006959D1" w:rsidRPr="00E74C08" w:rsidP="00597FAC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E74C08">
        <w:rPr>
          <w:b/>
          <w:sz w:val="28"/>
          <w:szCs w:val="28"/>
          <w:lang w:val="ru-RU" w:eastAsia="ru-RU"/>
        </w:rPr>
        <w:t>ЗАОЧНОЕ РЕШЕНИЕ</w:t>
      </w:r>
    </w:p>
    <w:p w:rsidR="006959D1" w:rsidRPr="00914134" w:rsidP="006959D1">
      <w:pPr>
        <w:ind w:firstLine="567"/>
        <w:jc w:val="center"/>
        <w:rPr>
          <w:sz w:val="28"/>
          <w:szCs w:val="28"/>
          <w:lang w:val="ru-RU" w:eastAsia="ru-RU"/>
        </w:rPr>
      </w:pPr>
      <w:r w:rsidRPr="00914134">
        <w:rPr>
          <w:sz w:val="28"/>
          <w:szCs w:val="28"/>
          <w:lang w:val="ru-RU" w:eastAsia="ru-RU"/>
        </w:rPr>
        <w:t>Именем Российской Федерации</w:t>
      </w:r>
    </w:p>
    <w:p w:rsidR="006959D1" w:rsidRPr="00914134" w:rsidP="009B3D12">
      <w:pPr>
        <w:jc w:val="center"/>
        <w:rPr>
          <w:sz w:val="28"/>
          <w:szCs w:val="28"/>
          <w:lang w:val="ru-RU" w:eastAsia="ru-RU"/>
        </w:rPr>
      </w:pPr>
      <w:r w:rsidRPr="00914134">
        <w:rPr>
          <w:sz w:val="28"/>
          <w:szCs w:val="28"/>
          <w:lang w:val="ru-RU" w:eastAsia="ru-RU"/>
        </w:rPr>
        <w:t xml:space="preserve">       (</w:t>
      </w:r>
      <w:r w:rsidR="00914134">
        <w:rPr>
          <w:sz w:val="28"/>
          <w:szCs w:val="28"/>
          <w:lang w:val="ru-RU" w:eastAsia="ru-RU"/>
        </w:rPr>
        <w:t xml:space="preserve">вводная и </w:t>
      </w:r>
      <w:r w:rsidRPr="00914134">
        <w:rPr>
          <w:sz w:val="28"/>
          <w:szCs w:val="28"/>
          <w:lang w:val="ru-RU" w:eastAsia="ru-RU"/>
        </w:rPr>
        <w:t>резолютивная часть)</w:t>
      </w:r>
    </w:p>
    <w:p w:rsidR="006959D1" w:rsidRPr="00E74C08" w:rsidP="004D69DF">
      <w:pPr>
        <w:ind w:right="-142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пгт. </w:t>
      </w:r>
      <w:r w:rsidR="00914134">
        <w:rPr>
          <w:sz w:val="28"/>
          <w:szCs w:val="28"/>
          <w:lang w:val="ru-RU" w:eastAsia="ru-RU"/>
        </w:rPr>
        <w:t>Пойковский</w:t>
      </w:r>
      <w:r w:rsidR="00914134">
        <w:rPr>
          <w:sz w:val="28"/>
          <w:szCs w:val="28"/>
          <w:lang w:val="ru-RU" w:eastAsia="ru-RU"/>
        </w:rPr>
        <w:tab/>
      </w:r>
      <w:r w:rsidR="00914134">
        <w:rPr>
          <w:sz w:val="28"/>
          <w:szCs w:val="28"/>
          <w:lang w:val="ru-RU" w:eastAsia="ru-RU"/>
        </w:rPr>
        <w:tab/>
      </w:r>
      <w:r w:rsidR="00914134">
        <w:rPr>
          <w:sz w:val="28"/>
          <w:szCs w:val="28"/>
          <w:lang w:val="ru-RU" w:eastAsia="ru-RU"/>
        </w:rPr>
        <w:tab/>
      </w:r>
      <w:r w:rsidR="00914134">
        <w:rPr>
          <w:sz w:val="28"/>
          <w:szCs w:val="28"/>
          <w:lang w:val="ru-RU" w:eastAsia="ru-RU"/>
        </w:rPr>
        <w:tab/>
      </w:r>
      <w:r w:rsidR="00914134">
        <w:rPr>
          <w:sz w:val="28"/>
          <w:szCs w:val="28"/>
          <w:lang w:val="ru-RU" w:eastAsia="ru-RU"/>
        </w:rPr>
        <w:tab/>
      </w:r>
      <w:r w:rsidR="00914134">
        <w:rPr>
          <w:sz w:val="28"/>
          <w:szCs w:val="28"/>
          <w:lang w:val="ru-RU" w:eastAsia="ru-RU"/>
        </w:rPr>
        <w:tab/>
      </w:r>
      <w:r w:rsidR="00914134">
        <w:rPr>
          <w:sz w:val="28"/>
          <w:szCs w:val="28"/>
          <w:lang w:val="ru-RU" w:eastAsia="ru-RU"/>
        </w:rPr>
        <w:tab/>
        <w:t xml:space="preserve">   02 июня</w:t>
      </w:r>
      <w:r w:rsidRPr="00E74C08" w:rsidR="00391AC6">
        <w:rPr>
          <w:sz w:val="28"/>
          <w:szCs w:val="28"/>
          <w:lang w:val="ru-RU" w:eastAsia="ru-RU"/>
        </w:rPr>
        <w:t xml:space="preserve"> 202</w:t>
      </w:r>
      <w:r w:rsidRPr="00E74C08" w:rsidR="00DD7627">
        <w:rPr>
          <w:sz w:val="28"/>
          <w:szCs w:val="28"/>
          <w:lang w:val="ru-RU" w:eastAsia="ru-RU"/>
        </w:rPr>
        <w:t>5</w:t>
      </w:r>
      <w:r w:rsidRPr="00E74C08">
        <w:rPr>
          <w:sz w:val="28"/>
          <w:szCs w:val="28"/>
          <w:lang w:val="ru-RU" w:eastAsia="ru-RU"/>
        </w:rPr>
        <w:t xml:space="preserve"> года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</w:p>
    <w:p w:rsidR="00914134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ab/>
      </w:r>
      <w:r w:rsidRPr="00E74C08">
        <w:rPr>
          <w:sz w:val="28"/>
          <w:szCs w:val="28"/>
          <w:lang w:val="ru-RU" w:eastAsia="ru-RU"/>
        </w:rPr>
        <w:t xml:space="preserve">Мировой судья судебного участка № 7 Нефтеюганского судебного района Ханты-Мансийского автономного округа - Югры  Е.В. Кеся, 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при секретаре </w:t>
      </w:r>
      <w:r w:rsidRPr="00E74C08" w:rsidR="00DD7627">
        <w:rPr>
          <w:sz w:val="28"/>
          <w:szCs w:val="28"/>
          <w:lang w:val="ru-RU" w:eastAsia="ru-RU"/>
        </w:rPr>
        <w:t>Спицыной О.Н.</w:t>
      </w:r>
      <w:r w:rsidRPr="00E74C08" w:rsidR="00391AC6">
        <w:rPr>
          <w:sz w:val="28"/>
          <w:szCs w:val="28"/>
          <w:lang w:val="ru-RU" w:eastAsia="ru-RU"/>
        </w:rPr>
        <w:t>,</w:t>
      </w:r>
    </w:p>
    <w:p w:rsidR="007B1DBE" w:rsidP="00391AC6">
      <w:pPr>
        <w:ind w:right="-142" w:firstLine="720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рассмотрев в открытом судебном заседании гражданское дело по иску </w:t>
      </w:r>
      <w:r w:rsidR="00914134">
        <w:rPr>
          <w:sz w:val="28"/>
          <w:szCs w:val="28"/>
          <w:lang w:val="ru-RU" w:eastAsia="ru-RU"/>
        </w:rPr>
        <w:t>Государственного учреждения «Территориальный фонд обязательного медицинского страхования Волгоградской области» к Яковчук Олесе Сергеевне о взыскании расходов на оплату оказанной медицинской помощи застрахованному лицу вследствие причинения вреда его здоровью,</w:t>
      </w:r>
    </w:p>
    <w:p w:rsidR="00E74C08" w:rsidRPr="00E74C08" w:rsidP="00914134">
      <w:pPr>
        <w:ind w:firstLine="567"/>
        <w:jc w:val="both"/>
        <w:rPr>
          <w:i/>
          <w:sz w:val="28"/>
          <w:szCs w:val="28"/>
          <w:lang w:val="ru-RU"/>
        </w:rPr>
      </w:pPr>
      <w:r w:rsidRPr="00E74C08">
        <w:rPr>
          <w:sz w:val="28"/>
          <w:szCs w:val="28"/>
          <w:lang w:val="ru-RU" w:eastAsia="ru-RU"/>
        </w:rPr>
        <w:t xml:space="preserve">руководствуясь ст.ст.194-199, </w:t>
      </w:r>
      <w:r w:rsidRPr="00E74C08">
        <w:rPr>
          <w:sz w:val="28"/>
          <w:szCs w:val="28"/>
          <w:lang w:val="ru-RU"/>
        </w:rPr>
        <w:t>с</w:t>
      </w:r>
      <w:r w:rsidRPr="00E74C08">
        <w:rPr>
          <w:sz w:val="28"/>
          <w:szCs w:val="28"/>
          <w:lang w:val="ru-RU"/>
        </w:rPr>
        <w:t xml:space="preserve">т.233-235 Гражданского процессуального кодекса Российской Федерации, </w:t>
      </w:r>
    </w:p>
    <w:p w:rsidR="006959D1" w:rsidRPr="00E74C08" w:rsidP="002B3CB5">
      <w:pPr>
        <w:widowControl w:val="0"/>
        <w:ind w:firstLine="567"/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widowControl w:val="0"/>
        <w:ind w:firstLine="567"/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widowControl w:val="0"/>
        <w:ind w:firstLine="567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>РЕШИЛ:</w:t>
      </w:r>
    </w:p>
    <w:p w:rsidR="007B1DBE" w:rsidRPr="00E74C08" w:rsidP="00D5056D">
      <w:pPr>
        <w:ind w:right="-142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Исковые требования Государственного учреждения «Территориальный фонд обязательного медицинского страхования Волгоградской области» к Яковчук</w:t>
      </w:r>
      <w:r>
        <w:rPr>
          <w:sz w:val="28"/>
          <w:szCs w:val="28"/>
          <w:lang w:val="ru-RU" w:eastAsia="ru-RU"/>
        </w:rPr>
        <w:t xml:space="preserve"> Олесе Сергеевне о взыскании расходов на оплату оказанной медицинской помощи застрахованному лицу вследствие причинения вреда его здоровью, </w:t>
      </w:r>
      <w:r w:rsidRPr="00E74C08" w:rsidR="00391AC6">
        <w:rPr>
          <w:sz w:val="28"/>
          <w:szCs w:val="28"/>
          <w:lang w:val="ru-RU" w:eastAsia="ru-RU"/>
        </w:rPr>
        <w:t>удовлетворить.</w:t>
      </w:r>
    </w:p>
    <w:p w:rsidR="006273CB" w:rsidRPr="006273CB" w:rsidP="006273CB">
      <w:pPr>
        <w:ind w:right="-142" w:firstLine="720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Взыскать с </w:t>
      </w:r>
      <w:r w:rsidR="00527704">
        <w:rPr>
          <w:sz w:val="28"/>
          <w:szCs w:val="28"/>
          <w:lang w:val="ru-RU" w:eastAsia="ru-RU"/>
        </w:rPr>
        <w:t xml:space="preserve">Яковчук Олеси Сергеевны, </w:t>
      </w:r>
      <w:r w:rsidR="006B1CDD">
        <w:rPr>
          <w:sz w:val="28"/>
          <w:szCs w:val="28"/>
          <w:lang w:val="ru-RU" w:eastAsia="ru-RU"/>
        </w:rPr>
        <w:t>*</w:t>
      </w:r>
      <w:r w:rsidR="00527704">
        <w:rPr>
          <w:sz w:val="28"/>
          <w:szCs w:val="28"/>
          <w:lang w:val="ru-RU" w:eastAsia="ru-RU"/>
        </w:rPr>
        <w:t xml:space="preserve"> года рождения, уроженки </w:t>
      </w:r>
      <w:r w:rsidR="006B1CDD">
        <w:rPr>
          <w:sz w:val="28"/>
          <w:szCs w:val="28"/>
          <w:lang w:val="ru-RU" w:eastAsia="ru-RU"/>
        </w:rPr>
        <w:t>*</w:t>
      </w:r>
      <w:r w:rsidR="00527704">
        <w:rPr>
          <w:sz w:val="28"/>
          <w:szCs w:val="28"/>
          <w:lang w:val="ru-RU" w:eastAsia="ru-RU"/>
        </w:rPr>
        <w:t xml:space="preserve">, СНИЛС </w:t>
      </w:r>
      <w:r w:rsidR="006B1CDD">
        <w:rPr>
          <w:sz w:val="28"/>
          <w:szCs w:val="28"/>
          <w:lang w:val="ru-RU" w:eastAsia="ru-RU"/>
        </w:rPr>
        <w:t>*</w:t>
      </w:r>
      <w:r w:rsidR="00527704">
        <w:rPr>
          <w:sz w:val="28"/>
          <w:szCs w:val="28"/>
          <w:lang w:val="ru-RU" w:eastAsia="ru-RU"/>
        </w:rPr>
        <w:t xml:space="preserve">, зарегистрированной по адресу: </w:t>
      </w:r>
      <w:r w:rsidR="006B1CDD">
        <w:rPr>
          <w:sz w:val="28"/>
          <w:szCs w:val="28"/>
          <w:lang w:val="ru-RU" w:eastAsia="ru-RU"/>
        </w:rPr>
        <w:t>*</w:t>
      </w:r>
      <w:r w:rsidR="00527704">
        <w:rPr>
          <w:sz w:val="28"/>
          <w:szCs w:val="28"/>
          <w:lang w:val="ru-RU" w:eastAsia="ru-RU"/>
        </w:rPr>
        <w:t xml:space="preserve">, паспорт </w:t>
      </w:r>
      <w:r w:rsidR="006B1CDD">
        <w:rPr>
          <w:sz w:val="28"/>
          <w:szCs w:val="28"/>
          <w:lang w:val="ru-RU" w:eastAsia="ru-RU"/>
        </w:rPr>
        <w:t>*</w:t>
      </w:r>
      <w:r w:rsidR="00527704">
        <w:rPr>
          <w:sz w:val="28"/>
          <w:szCs w:val="28"/>
          <w:lang w:val="ru-RU" w:eastAsia="ru-RU"/>
        </w:rPr>
        <w:t xml:space="preserve">., в пользу Государственного учреждения «Территориальный фонд обязательного медицинского страхования Волгоградской области» </w:t>
      </w:r>
      <w:r w:rsidR="00D5056D">
        <w:rPr>
          <w:sz w:val="28"/>
          <w:szCs w:val="28"/>
          <w:lang w:val="ru-RU" w:eastAsia="ru-RU"/>
        </w:rPr>
        <w:t xml:space="preserve">ОГРН 1023403856123 ИНН 3445916210 (получатель: </w:t>
      </w:r>
      <w:r w:rsidRPr="00D5056D" w:rsidR="00D5056D">
        <w:rPr>
          <w:sz w:val="28"/>
          <w:szCs w:val="28"/>
          <w:lang w:val="ru-RU" w:eastAsia="ru-RU"/>
        </w:rPr>
        <w:t>УФК по Волгоградской области (ТФОМС Волгоградской области л/с 04295052990)</w:t>
      </w:r>
      <w:r>
        <w:rPr>
          <w:sz w:val="28"/>
          <w:szCs w:val="28"/>
          <w:lang w:val="ru-RU" w:eastAsia="ru-RU"/>
        </w:rPr>
        <w:t xml:space="preserve"> </w:t>
      </w:r>
      <w:r w:rsidRPr="00D5056D" w:rsidR="00D5056D">
        <w:rPr>
          <w:sz w:val="28"/>
          <w:szCs w:val="28"/>
          <w:lang w:val="ru-RU" w:eastAsia="ru-RU"/>
        </w:rPr>
        <w:t>ИНН 344 591 6210 КПП 344 401</w:t>
      </w:r>
      <w:r>
        <w:rPr>
          <w:sz w:val="28"/>
          <w:szCs w:val="28"/>
          <w:lang w:val="ru-RU" w:eastAsia="ru-RU"/>
        </w:rPr>
        <w:t> </w:t>
      </w:r>
      <w:r w:rsidRPr="00D5056D" w:rsidR="00D5056D">
        <w:rPr>
          <w:sz w:val="28"/>
          <w:szCs w:val="28"/>
          <w:lang w:val="ru-RU" w:eastAsia="ru-RU"/>
        </w:rPr>
        <w:t>001</w:t>
      </w:r>
      <w:r>
        <w:rPr>
          <w:sz w:val="28"/>
          <w:szCs w:val="28"/>
          <w:lang w:val="ru-RU" w:eastAsia="ru-RU"/>
        </w:rPr>
        <w:t xml:space="preserve"> </w:t>
      </w:r>
      <w:r w:rsidRPr="00D5056D" w:rsidR="00D5056D">
        <w:rPr>
          <w:sz w:val="28"/>
          <w:szCs w:val="28"/>
          <w:lang w:val="ru-RU" w:eastAsia="ru-RU"/>
        </w:rPr>
        <w:t>Банк получателя: Отделение Волгоград Банка России // УФК по Волгоградской области г. Волгоград</w:t>
      </w:r>
      <w:r>
        <w:rPr>
          <w:sz w:val="28"/>
          <w:szCs w:val="28"/>
          <w:lang w:val="ru-RU" w:eastAsia="ru-RU"/>
        </w:rPr>
        <w:t xml:space="preserve"> </w:t>
      </w:r>
      <w:r w:rsidRPr="00D5056D" w:rsidR="00D5056D">
        <w:rPr>
          <w:sz w:val="28"/>
          <w:szCs w:val="28"/>
          <w:lang w:val="ru-RU" w:eastAsia="ru-RU"/>
        </w:rPr>
        <w:t>Счет получателя (казначейский счет): 03100643000000012900</w:t>
      </w:r>
      <w:r>
        <w:rPr>
          <w:sz w:val="28"/>
          <w:szCs w:val="28"/>
          <w:lang w:val="ru-RU" w:eastAsia="ru-RU"/>
        </w:rPr>
        <w:t xml:space="preserve"> </w:t>
      </w:r>
      <w:r w:rsidRPr="00D5056D" w:rsidR="00D5056D">
        <w:rPr>
          <w:sz w:val="28"/>
          <w:szCs w:val="28"/>
          <w:lang w:val="ru-RU" w:eastAsia="ru-RU"/>
        </w:rPr>
        <w:t>Счет банка (единый казначейский счет): 40102810445370000021</w:t>
      </w:r>
      <w:r>
        <w:rPr>
          <w:sz w:val="28"/>
          <w:szCs w:val="28"/>
          <w:lang w:val="ru-RU" w:eastAsia="ru-RU"/>
        </w:rPr>
        <w:t xml:space="preserve"> </w:t>
      </w:r>
      <w:r w:rsidRPr="00D5056D" w:rsidR="00D5056D">
        <w:rPr>
          <w:sz w:val="28"/>
          <w:szCs w:val="28"/>
          <w:lang w:val="ru-RU" w:eastAsia="ru-RU"/>
        </w:rPr>
        <w:t>БИК -011 806</w:t>
      </w:r>
      <w:r>
        <w:rPr>
          <w:sz w:val="28"/>
          <w:szCs w:val="28"/>
          <w:lang w:val="ru-RU" w:eastAsia="ru-RU"/>
        </w:rPr>
        <w:t> </w:t>
      </w:r>
      <w:r w:rsidRPr="00D5056D" w:rsidR="00D5056D">
        <w:rPr>
          <w:sz w:val="28"/>
          <w:szCs w:val="28"/>
          <w:lang w:val="ru-RU" w:eastAsia="ru-RU"/>
        </w:rPr>
        <w:t>101</w:t>
      </w:r>
      <w:r>
        <w:rPr>
          <w:sz w:val="28"/>
          <w:szCs w:val="28"/>
          <w:lang w:val="ru-RU" w:eastAsia="ru-RU"/>
        </w:rPr>
        <w:t xml:space="preserve"> </w:t>
      </w:r>
      <w:r w:rsidRPr="00D5056D" w:rsidR="00D5056D">
        <w:rPr>
          <w:sz w:val="28"/>
          <w:szCs w:val="28"/>
          <w:lang w:val="ru-RU" w:eastAsia="ru-RU"/>
        </w:rPr>
        <w:t>ОКТМО- 18 701</w:t>
      </w:r>
      <w:r>
        <w:rPr>
          <w:sz w:val="28"/>
          <w:szCs w:val="28"/>
          <w:lang w:val="ru-RU" w:eastAsia="ru-RU"/>
        </w:rPr>
        <w:t> </w:t>
      </w:r>
      <w:r w:rsidRPr="00D5056D" w:rsidR="00D5056D">
        <w:rPr>
          <w:sz w:val="28"/>
          <w:szCs w:val="28"/>
          <w:lang w:val="ru-RU" w:eastAsia="ru-RU"/>
        </w:rPr>
        <w:t>000</w:t>
      </w:r>
      <w:r>
        <w:rPr>
          <w:sz w:val="28"/>
          <w:szCs w:val="28"/>
          <w:lang w:val="ru-RU" w:eastAsia="ru-RU"/>
        </w:rPr>
        <w:t xml:space="preserve"> КБК - 395 1</w:t>
      </w:r>
      <w:r w:rsidRPr="00D5056D" w:rsidR="00D5056D">
        <w:rPr>
          <w:sz w:val="28"/>
          <w:szCs w:val="28"/>
          <w:lang w:val="ru-RU" w:eastAsia="ru-RU"/>
        </w:rPr>
        <w:t>16 10119 09 0000 140</w:t>
      </w:r>
      <w:r>
        <w:rPr>
          <w:sz w:val="28"/>
          <w:szCs w:val="28"/>
          <w:lang w:val="ru-RU" w:eastAsia="ru-RU"/>
        </w:rPr>
        <w:t xml:space="preserve">, </w:t>
      </w:r>
      <w:r w:rsidRPr="006273CB">
        <w:rPr>
          <w:sz w:val="28"/>
          <w:szCs w:val="28"/>
          <w:lang w:val="ru-RU" w:eastAsia="ru-RU"/>
        </w:rPr>
        <w:t>в счет возмещения расходов на оплату оказанной медицинской помощи застрахованному лицу Владимирову В.М. денежную сумму в размере 48 391 (сорок восемь тысяч триста девяносто один) руб.00 коп.</w:t>
      </w:r>
    </w:p>
    <w:p w:rsidR="006273CB" w:rsidRPr="006273CB" w:rsidP="006273CB">
      <w:pPr>
        <w:ind w:right="-142" w:firstLine="720"/>
        <w:jc w:val="both"/>
        <w:rPr>
          <w:sz w:val="28"/>
          <w:szCs w:val="28"/>
          <w:lang w:val="ru-RU" w:eastAsia="ru-RU"/>
        </w:rPr>
      </w:pPr>
      <w:r w:rsidRPr="006273CB">
        <w:rPr>
          <w:sz w:val="28"/>
          <w:szCs w:val="28"/>
          <w:lang w:val="ru-RU" w:eastAsia="ru-RU"/>
        </w:rPr>
        <w:t xml:space="preserve">Взыскать с </w:t>
      </w:r>
      <w:r>
        <w:rPr>
          <w:sz w:val="28"/>
          <w:szCs w:val="28"/>
          <w:lang w:val="ru-RU" w:eastAsia="ru-RU"/>
        </w:rPr>
        <w:t>Яковчук Олеси</w:t>
      </w:r>
      <w:r>
        <w:rPr>
          <w:sz w:val="28"/>
          <w:szCs w:val="28"/>
          <w:lang w:val="ru-RU" w:eastAsia="ru-RU"/>
        </w:rPr>
        <w:t xml:space="preserve"> Сергеевны, </w:t>
      </w:r>
      <w:r w:rsidR="006B1CDD">
        <w:rPr>
          <w:sz w:val="28"/>
          <w:szCs w:val="28"/>
          <w:lang w:val="ru-RU" w:eastAsia="ru-RU"/>
        </w:rPr>
        <w:t>*</w:t>
      </w:r>
      <w:r>
        <w:rPr>
          <w:sz w:val="28"/>
          <w:szCs w:val="28"/>
          <w:lang w:val="ru-RU" w:eastAsia="ru-RU"/>
        </w:rPr>
        <w:t xml:space="preserve"> года рождения, уроженки </w:t>
      </w:r>
      <w:r w:rsidR="006B1CDD">
        <w:rPr>
          <w:sz w:val="28"/>
          <w:szCs w:val="28"/>
          <w:lang w:val="ru-RU" w:eastAsia="ru-RU"/>
        </w:rPr>
        <w:t>*</w:t>
      </w:r>
      <w:r>
        <w:rPr>
          <w:sz w:val="28"/>
          <w:szCs w:val="28"/>
          <w:lang w:val="ru-RU" w:eastAsia="ru-RU"/>
        </w:rPr>
        <w:t xml:space="preserve">, СНИЛС </w:t>
      </w:r>
      <w:r w:rsidR="006B1CDD">
        <w:rPr>
          <w:sz w:val="28"/>
          <w:szCs w:val="28"/>
          <w:lang w:val="ru-RU" w:eastAsia="ru-RU"/>
        </w:rPr>
        <w:t>*</w:t>
      </w:r>
      <w:r>
        <w:rPr>
          <w:sz w:val="28"/>
          <w:szCs w:val="28"/>
          <w:lang w:val="ru-RU" w:eastAsia="ru-RU"/>
        </w:rPr>
        <w:t xml:space="preserve">, зарегистрированной по адресу: </w:t>
      </w:r>
      <w:r w:rsidR="006B1CDD">
        <w:rPr>
          <w:sz w:val="28"/>
          <w:szCs w:val="28"/>
          <w:lang w:val="ru-RU" w:eastAsia="ru-RU"/>
        </w:rPr>
        <w:t>*</w:t>
      </w:r>
      <w:r>
        <w:rPr>
          <w:sz w:val="28"/>
          <w:szCs w:val="28"/>
          <w:lang w:val="ru-RU" w:eastAsia="ru-RU"/>
        </w:rPr>
        <w:t xml:space="preserve">, паспорт </w:t>
      </w:r>
      <w:r w:rsidR="006B1CDD">
        <w:rPr>
          <w:sz w:val="28"/>
          <w:szCs w:val="28"/>
          <w:lang w:val="ru-RU" w:eastAsia="ru-RU"/>
        </w:rPr>
        <w:t>*</w:t>
      </w:r>
      <w:r>
        <w:rPr>
          <w:sz w:val="28"/>
          <w:szCs w:val="28"/>
          <w:lang w:val="ru-RU" w:eastAsia="ru-RU"/>
        </w:rPr>
        <w:t xml:space="preserve"> </w:t>
      </w:r>
      <w:r w:rsidRPr="006273CB">
        <w:rPr>
          <w:sz w:val="28"/>
          <w:szCs w:val="28"/>
          <w:lang w:val="ru-RU" w:eastAsia="ru-RU"/>
        </w:rPr>
        <w:t>государственную пошлину в пользу муниципального образования «Нефтеюганский район» в размере 4</w:t>
      </w:r>
      <w:r>
        <w:rPr>
          <w:sz w:val="28"/>
          <w:szCs w:val="28"/>
          <w:lang w:val="ru-RU" w:eastAsia="ru-RU"/>
        </w:rPr>
        <w:t xml:space="preserve"> </w:t>
      </w:r>
      <w:r w:rsidRPr="006273CB">
        <w:rPr>
          <w:sz w:val="28"/>
          <w:szCs w:val="28"/>
          <w:lang w:val="ru-RU" w:eastAsia="ru-RU"/>
        </w:rPr>
        <w:t>000 рублей 00 копеек.</w:t>
      </w:r>
    </w:p>
    <w:p w:rsidR="00E74C08" w:rsidRPr="006273CB" w:rsidP="006273CB">
      <w:pPr>
        <w:ind w:right="-142" w:firstLine="720"/>
        <w:jc w:val="both"/>
        <w:rPr>
          <w:i/>
          <w:sz w:val="28"/>
          <w:szCs w:val="28"/>
          <w:lang w:val="ru-RU"/>
        </w:rPr>
      </w:pPr>
      <w:r w:rsidRPr="00D5056D">
        <w:rPr>
          <w:sz w:val="28"/>
          <w:szCs w:val="28"/>
          <w:lang w:val="ru-RU" w:eastAsia="ru-RU"/>
        </w:rPr>
        <w:t>Ответчик вправе подать в суд, принявший</w:t>
      </w:r>
      <w:r w:rsidRPr="006273CB">
        <w:rPr>
          <w:sz w:val="28"/>
          <w:szCs w:val="28"/>
          <w:lang w:val="ru-RU"/>
        </w:rPr>
        <w:t xml:space="preserve"> заочное решение, заявление о</w:t>
      </w:r>
      <w:r w:rsidRPr="006273CB">
        <w:rPr>
          <w:sz w:val="28"/>
          <w:szCs w:val="28"/>
          <w:lang w:val="ru-RU"/>
        </w:rPr>
        <w:t>б отмене этого решения суда в течение семи дней со дня вручения ему копии этого решения.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</w:t>
      </w:r>
      <w:r w:rsidRPr="00E74C08">
        <w:rPr>
          <w:i w:val="0"/>
          <w:sz w:val="28"/>
          <w:szCs w:val="28"/>
        </w:rPr>
        <w:t>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Лица, участвующие в деле, их пре</w:t>
      </w:r>
      <w:r w:rsidRPr="00E74C08">
        <w:rPr>
          <w:i w:val="0"/>
          <w:sz w:val="28"/>
          <w:szCs w:val="28"/>
        </w:rPr>
        <w:t>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 w:rsidRPr="00E74C08">
        <w:rPr>
          <w:i w:val="0"/>
          <w:sz w:val="28"/>
          <w:szCs w:val="28"/>
        </w:rPr>
        <w:t>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Мировой судья составляет мотивированное заочное решение суда в течение дес</w:t>
      </w:r>
      <w:r w:rsidRPr="00E74C08">
        <w:rPr>
          <w:i w:val="0"/>
          <w:sz w:val="28"/>
          <w:szCs w:val="28"/>
        </w:rPr>
        <w:t>яти 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Мировой судья                                  </w:t>
      </w:r>
      <w:r w:rsidR="006273CB">
        <w:rPr>
          <w:i w:val="0"/>
          <w:sz w:val="28"/>
          <w:szCs w:val="28"/>
        </w:rPr>
        <w:t xml:space="preserve">                         Е.В. Кё</w:t>
      </w:r>
      <w:r w:rsidRPr="00E74C08">
        <w:rPr>
          <w:i w:val="0"/>
          <w:sz w:val="28"/>
          <w:szCs w:val="28"/>
        </w:rPr>
        <w:t>ся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1A72DB" w:rsidRPr="00E74C08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 xml:space="preserve">                                                               </w:t>
      </w:r>
    </w:p>
    <w:p w:rsidR="001A72DB" w:rsidRPr="00E74C08">
      <w:pPr>
        <w:jc w:val="both"/>
        <w:rPr>
          <w:sz w:val="28"/>
          <w:szCs w:val="28"/>
          <w:lang w:val="ru-RU"/>
        </w:rPr>
      </w:pP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2DB">
    <w:pPr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Pr="006B1CDD" w:rsidR="006B1CDD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1A72DB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1F2AE8"/>
    <w:multiLevelType w:val="multilevel"/>
    <w:tmpl w:val="7424E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DB"/>
    <w:rsid w:val="0009410B"/>
    <w:rsid w:val="001A2B8F"/>
    <w:rsid w:val="001A72DB"/>
    <w:rsid w:val="00215BB2"/>
    <w:rsid w:val="002B3CB5"/>
    <w:rsid w:val="00383169"/>
    <w:rsid w:val="00391AC6"/>
    <w:rsid w:val="00401E08"/>
    <w:rsid w:val="004D69DF"/>
    <w:rsid w:val="00527704"/>
    <w:rsid w:val="00597FAC"/>
    <w:rsid w:val="00614E56"/>
    <w:rsid w:val="006269A5"/>
    <w:rsid w:val="006271CA"/>
    <w:rsid w:val="006273CB"/>
    <w:rsid w:val="006959D1"/>
    <w:rsid w:val="006B1CDD"/>
    <w:rsid w:val="006B600F"/>
    <w:rsid w:val="007B1DBE"/>
    <w:rsid w:val="007C4C0C"/>
    <w:rsid w:val="00884750"/>
    <w:rsid w:val="00914134"/>
    <w:rsid w:val="00916DE0"/>
    <w:rsid w:val="009B3D12"/>
    <w:rsid w:val="00AF1C6B"/>
    <w:rsid w:val="00AF637D"/>
    <w:rsid w:val="00B01DE3"/>
    <w:rsid w:val="00D5056D"/>
    <w:rsid w:val="00DD7627"/>
    <w:rsid w:val="00E74C08"/>
    <w:rsid w:val="00EF34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A9A4A5-9514-4D8D-908E-7C42C06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7rplc-9">
    <w:name w:val="cat-UserDefined grp-17 rplc-9"/>
    <w:basedOn w:val="DefaultParagraphFont"/>
    <w:rsid w:val="006959D1"/>
  </w:style>
  <w:style w:type="character" w:customStyle="1" w:styleId="cat-UserDefinedgrp-17rplc-12">
    <w:name w:val="cat-UserDefined grp-17 rplc-12"/>
    <w:basedOn w:val="DefaultParagraphFont"/>
    <w:rsid w:val="006959D1"/>
  </w:style>
  <w:style w:type="character" w:customStyle="1" w:styleId="cat-UserDefinedgrp-18rplc-14">
    <w:name w:val="cat-UserDefined grp-18 rplc-14"/>
    <w:basedOn w:val="DefaultParagraphFont"/>
    <w:rsid w:val="006959D1"/>
  </w:style>
  <w:style w:type="character" w:customStyle="1" w:styleId="cat-UserDefinedgrp-19rplc-16">
    <w:name w:val="cat-UserDefined grp-19 rplc-16"/>
    <w:basedOn w:val="DefaultParagraphFont"/>
    <w:rsid w:val="006959D1"/>
  </w:style>
  <w:style w:type="character" w:customStyle="1" w:styleId="cat-UserDefinedgrp-19rplc-19">
    <w:name w:val="cat-UserDefined grp-19 rplc-19"/>
    <w:basedOn w:val="DefaultParagraphFont"/>
    <w:rsid w:val="006959D1"/>
  </w:style>
  <w:style w:type="paragraph" w:styleId="BalloonText">
    <w:name w:val="Balloon Text"/>
    <w:basedOn w:val="Normal"/>
    <w:link w:val="a"/>
    <w:uiPriority w:val="99"/>
    <w:semiHidden/>
    <w:unhideWhenUsed/>
    <w:rsid w:val="009B3D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3D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E74C08"/>
    <w:pPr>
      <w:ind w:right="-766"/>
      <w:jc w:val="both"/>
    </w:pPr>
    <w:rPr>
      <w:i/>
      <w:szCs w:val="20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rsid w:val="00E74C08"/>
    <w:rPr>
      <w:i/>
      <w:sz w:val="24"/>
      <w:lang w:val="ru-RU" w:eastAsia="ru-RU"/>
    </w:rPr>
  </w:style>
  <w:style w:type="character" w:customStyle="1" w:styleId="2">
    <w:name w:val="Основной текст (2)_"/>
    <w:basedOn w:val="DefaultParagraphFont"/>
    <w:link w:val="20"/>
    <w:rsid w:val="00D5056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056D"/>
    <w:pPr>
      <w:widowControl w:val="0"/>
      <w:shd w:val="clear" w:color="auto" w:fill="FFFFFF"/>
      <w:spacing w:line="278" w:lineRule="exact"/>
    </w:pPr>
    <w:rPr>
      <w:sz w:val="20"/>
      <w:szCs w:val="20"/>
    </w:rPr>
  </w:style>
  <w:style w:type="character" w:customStyle="1" w:styleId="21">
    <w:name w:val="Основной текст (2) + Полужирный"/>
    <w:basedOn w:val="2"/>
    <w:rsid w:val="006273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